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Arial" w:cs="Arial" w:eastAsia="Arial" w:hAnsi="Arial"/>
          <w:b/>
          <w:bCs/>
          <w:color w:val="0B2545"/>
          <w:sz w:val="36"/>
          <w:szCs w:val="36"/>
        </w:rPr>
        <w:t xml:space="preserve">BENEFITS VERIFICATION WORKSHEET</w:t>
      </w:r>
    </w:p>
    <w:p>
      <w:pPr>
        <w:spacing w:after="200"/>
        <w:jc w:val="center"/>
      </w:pPr>
      <w:r>
        <w:rPr>
          <w:rFonts w:ascii="Arial" w:cs="Arial" w:eastAsia="Arial" w:hAnsi="Arial"/>
          <w:i/>
          <w:iCs/>
          <w:color w:val="6B7280"/>
          <w:sz w:val="22"/>
          <w:szCs w:val="22"/>
        </w:rPr>
        <w:t xml:space="preserve">Procedure-specific benefit detail for cost estimates and prior auth</w:t>
      </w:r>
    </w:p>
    <w:p>
      <w:pPr>
        <w:pBdr>
          <w:bottom w:val="single" w:color="13A89E" w:sz="6" w:space="4"/>
        </w:pBdr>
        <w:spacing w:after="12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0B2545"/>
          <w:sz w:val="24"/>
          <w:szCs w:val="24"/>
        </w:rPr>
        <w:t xml:space="preserve">Patient &amp; Payer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Patient Name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Date of Birth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Patient ID / MRN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Payer Name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Plan Name / Product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Member ID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Group #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spacing w:after="80" w:before="200"/>
      </w:pPr>
      <w:r>
        <w:rPr>
          <w:rFonts w:ascii="Arial" w:cs="Arial" w:eastAsia="Arial" w:hAnsi="Arial"/>
          <w:b/>
          <w:bCs/>
          <w:color w:val="0B2545"/>
          <w:sz w:val="24"/>
          <w:szCs w:val="24"/>
        </w:rPr>
        <w:t xml:space="preserve">Service Being Verified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Planned Service Description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CPT / HCPCS Code(s)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Diagnosis (ICD-10)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Planned Date of Service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Facility / Place of Service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Rendering Provider NPI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spacing w:after="80" w:before="200"/>
      </w:pPr>
      <w:r>
        <w:rPr>
          <w:rFonts w:ascii="Arial" w:cs="Arial" w:eastAsia="Arial" w:hAnsi="Arial"/>
          <w:b/>
          <w:bCs/>
          <w:color w:val="0B2545"/>
          <w:sz w:val="24"/>
          <w:szCs w:val="24"/>
        </w:rPr>
        <w:t xml:space="preserve">In-Network Benefits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Deductible (annual)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Deductible Met YTD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Copay for this service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Coinsurance %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Out-of-Pocket Max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Out-of-Pocket Met YTD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spacing w:after="80" w:before="200"/>
      </w:pPr>
      <w:r>
        <w:rPr>
          <w:rFonts w:ascii="Arial" w:cs="Arial" w:eastAsia="Arial" w:hAnsi="Arial"/>
          <w:b/>
          <w:bCs/>
          <w:color w:val="0B2545"/>
          <w:sz w:val="24"/>
          <w:szCs w:val="24"/>
        </w:rPr>
        <w:t xml:space="preserve">Out-of-Network Benefits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OON Deductible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OON Deductible Met YTD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OON Coinsurance %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OON Out-of-Pocket Max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Balance Billing Allowed? (Y/N)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spacing w:after="80" w:before="200"/>
      </w:pPr>
      <w:r>
        <w:rPr>
          <w:rFonts w:ascii="Arial" w:cs="Arial" w:eastAsia="Arial" w:hAnsi="Arial"/>
          <w:b/>
          <w:bCs/>
          <w:color w:val="0B2545"/>
          <w:sz w:val="24"/>
          <w:szCs w:val="24"/>
        </w:rPr>
        <w:t xml:space="preserve">Authorization / Predetermination</w:t>
      </w:r>
    </w:p>
    <w:p>
      <w:pPr>
        <w:spacing w:after="6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Prior authorization required for planned CPT</w:t>
      </w:r>
    </w:p>
    <w:p>
      <w:pPr>
        <w:spacing w:after="6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Predetermination available for planned CPT</w:t>
      </w:r>
    </w:p>
    <w:p>
      <w:pPr>
        <w:spacing w:after="6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Medical necessity criteria requested from payer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Auth / Predet Reference #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Effective / Expiration Dates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Approved Units or Visits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spacing w:after="80" w:before="200"/>
      </w:pPr>
      <w:r>
        <w:rPr>
          <w:rFonts w:ascii="Arial" w:cs="Arial" w:eastAsia="Arial" w:hAnsi="Arial"/>
          <w:b/>
          <w:bCs/>
          <w:color w:val="0B2545"/>
          <w:sz w:val="24"/>
          <w:szCs w:val="24"/>
        </w:rPr>
        <w:t xml:space="preserve">Estimated Patient Responsibility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Billed / Allowed Amount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Payer Estimated Payment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Estimated Patient Portion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Estimate Communicated to Patient (Y/N)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spacing w:after="80" w:before="200"/>
      </w:pPr>
      <w:r>
        <w:rPr>
          <w:rFonts w:ascii="Arial" w:cs="Arial" w:eastAsia="Arial" w:hAnsi="Arial"/>
          <w:b/>
          <w:bCs/>
          <w:color w:val="0B2545"/>
          <w:sz w:val="24"/>
          <w:szCs w:val="24"/>
        </w:rPr>
        <w:t xml:space="preserve">Verification Source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Source (Portal / Phone / EDI 271)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Rep Name (if phone)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Payer Reference / Call ID #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Verification Date / Time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Verified By (Staff Initials)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spacing w:after="80" w:before="200"/>
      </w:pPr>
      <w:r>
        <w:rPr>
          <w:rFonts w:ascii="Arial" w:cs="Arial" w:eastAsia="Arial" w:hAnsi="Arial"/>
          <w:b/>
          <w:bCs/>
          <w:color w:val="0B2545"/>
          <w:sz w:val="24"/>
          <w:szCs w:val="24"/>
        </w:rPr>
        <w:t xml:space="preserve">Notes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spacing w:before="300"/>
      </w:pPr>
      <w:r>
        <w:rPr>
          <w:rFonts w:ascii="Arial" w:cs="Arial" w:eastAsia="Arial" w:hAnsi="Arial"/>
          <w:i/>
          <w:iCs/>
          <w:color w:val="6B7280"/>
          <w:sz w:val="16"/>
          <w:szCs w:val="16"/>
        </w:rPr>
        <w:t xml:space="preserve">MedicalBillingForms.com — Free educational template. Not affiliated with CMS, NUCC, NUBC, or any payer. Verify current requirements before submission.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2026-07-04T17:31:56.315Z</dcterms:created>
  <dcterms:modified xsi:type="dcterms:W3CDTF">2026-07-04T17:31:56.315Z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